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008" w:rsidRPr="00A44FA7" w:rsidRDefault="009B3008" w:rsidP="009B3008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A44FA7">
        <w:rPr>
          <w:b/>
          <w:sz w:val="40"/>
          <w:szCs w:val="40"/>
        </w:rPr>
        <w:t>АДМИНИСТРАЦИЯ ГОРОДА ТОБОЛЬСКА</w:t>
      </w: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32385" t="32385" r="34290" b="342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  <w:r w:rsidRPr="00A44FA7">
        <w:rPr>
          <w:noProof/>
        </w:rPr>
        <w:t xml:space="preserve"> </w:t>
      </w: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A44FA7">
        <w:rPr>
          <w:b/>
          <w:sz w:val="40"/>
          <w:szCs w:val="40"/>
        </w:rPr>
        <w:t>РАСПОРЯЖЕНИЕ</w:t>
      </w:r>
    </w:p>
    <w:p w:rsidR="009B3008" w:rsidRPr="00A44FA7" w:rsidRDefault="009B3008" w:rsidP="009B300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9B3008" w:rsidRPr="00A44FA7" w:rsidRDefault="00675632" w:rsidP="009B300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октября </w:t>
      </w:r>
      <w:r w:rsidR="009B3008" w:rsidRPr="00A44FA7">
        <w:rPr>
          <w:b/>
          <w:sz w:val="28"/>
          <w:szCs w:val="28"/>
        </w:rPr>
        <w:t xml:space="preserve">2014 г.       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="009B3008" w:rsidRPr="00A44FA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16-рк</w:t>
      </w:r>
    </w:p>
    <w:p w:rsidR="009B3008" w:rsidRPr="00A44FA7" w:rsidRDefault="009B3008" w:rsidP="009B3008">
      <w:pPr>
        <w:overflowPunct w:val="0"/>
        <w:autoSpaceDE w:val="0"/>
        <w:autoSpaceDN w:val="0"/>
        <w:adjustRightInd w:val="0"/>
        <w:ind w:firstLine="900"/>
        <w:jc w:val="right"/>
        <w:textAlignment w:val="baseline"/>
        <w:rPr>
          <w:b/>
          <w:sz w:val="28"/>
          <w:szCs w:val="28"/>
        </w:rPr>
      </w:pPr>
    </w:p>
    <w:p w:rsidR="009B3008" w:rsidRPr="00A44FA7" w:rsidRDefault="009B3008" w:rsidP="009B3008">
      <w:pPr>
        <w:jc w:val="center"/>
        <w:rPr>
          <w:b/>
          <w:sz w:val="26"/>
        </w:rPr>
      </w:pPr>
      <w:r w:rsidRPr="00A44FA7">
        <w:rPr>
          <w:b/>
          <w:sz w:val="26"/>
        </w:rPr>
        <w:t xml:space="preserve">Об утверждении </w:t>
      </w:r>
      <w:r>
        <w:rPr>
          <w:b/>
          <w:sz w:val="26"/>
        </w:rPr>
        <w:t>м</w:t>
      </w:r>
      <w:r w:rsidRPr="00A44FA7">
        <w:rPr>
          <w:b/>
          <w:sz w:val="26"/>
        </w:rPr>
        <w:t>униципальной программы</w:t>
      </w:r>
    </w:p>
    <w:p w:rsidR="009B3008" w:rsidRPr="00A44FA7" w:rsidRDefault="009B3008" w:rsidP="009B3008">
      <w:pPr>
        <w:jc w:val="center"/>
        <w:rPr>
          <w:b/>
          <w:sz w:val="26"/>
          <w:szCs w:val="26"/>
        </w:rPr>
      </w:pPr>
      <w:r w:rsidRPr="00A44FA7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Содержание</w:t>
      </w:r>
      <w:r w:rsidRPr="00A44FA7">
        <w:rPr>
          <w:b/>
          <w:sz w:val="26"/>
          <w:szCs w:val="26"/>
        </w:rPr>
        <w:t xml:space="preserve"> дорог </w:t>
      </w:r>
      <w:r>
        <w:rPr>
          <w:b/>
          <w:sz w:val="26"/>
          <w:szCs w:val="26"/>
        </w:rPr>
        <w:t>и благоустройство</w:t>
      </w:r>
      <w:r w:rsidRPr="00A44FA7">
        <w:rPr>
          <w:b/>
          <w:sz w:val="26"/>
          <w:szCs w:val="26"/>
        </w:rPr>
        <w:t xml:space="preserve"> г</w:t>
      </w:r>
      <w:r>
        <w:rPr>
          <w:b/>
          <w:sz w:val="26"/>
          <w:szCs w:val="26"/>
        </w:rPr>
        <w:t xml:space="preserve">орода </w:t>
      </w:r>
      <w:r w:rsidRPr="00A44FA7">
        <w:rPr>
          <w:b/>
          <w:sz w:val="26"/>
          <w:szCs w:val="26"/>
        </w:rPr>
        <w:t>Тобольск</w:t>
      </w:r>
      <w:r>
        <w:rPr>
          <w:b/>
          <w:sz w:val="26"/>
          <w:szCs w:val="26"/>
        </w:rPr>
        <w:t>а</w:t>
      </w:r>
      <w:r w:rsidRPr="00A44FA7">
        <w:rPr>
          <w:b/>
          <w:sz w:val="26"/>
          <w:szCs w:val="26"/>
        </w:rPr>
        <w:t xml:space="preserve"> на 2015-2017</w:t>
      </w:r>
      <w:r>
        <w:rPr>
          <w:b/>
          <w:sz w:val="26"/>
          <w:szCs w:val="26"/>
        </w:rPr>
        <w:t xml:space="preserve"> годы</w:t>
      </w:r>
      <w:r w:rsidRPr="00A44FA7">
        <w:rPr>
          <w:b/>
          <w:sz w:val="26"/>
          <w:szCs w:val="26"/>
        </w:rPr>
        <w:t>»</w:t>
      </w:r>
    </w:p>
    <w:p w:rsidR="009B3008" w:rsidRPr="009B3008" w:rsidRDefault="009B3008" w:rsidP="009B3008">
      <w:pPr>
        <w:jc w:val="center"/>
        <w:rPr>
          <w:b/>
          <w:i/>
          <w:sz w:val="28"/>
          <w:szCs w:val="28"/>
        </w:rPr>
      </w:pPr>
    </w:p>
    <w:p w:rsidR="009B3008" w:rsidRPr="009B3008" w:rsidRDefault="009B3008" w:rsidP="009B3008">
      <w:pPr>
        <w:rPr>
          <w:b/>
          <w:i/>
          <w:sz w:val="28"/>
          <w:szCs w:val="28"/>
        </w:rPr>
      </w:pPr>
    </w:p>
    <w:p w:rsidR="009B3008" w:rsidRDefault="009B3008" w:rsidP="009B30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ст. 39 Устава города Тобольска:</w:t>
      </w:r>
    </w:p>
    <w:p w:rsidR="009B3008" w:rsidRDefault="009B3008" w:rsidP="009B3008">
      <w:pPr>
        <w:jc w:val="both"/>
        <w:rPr>
          <w:sz w:val="28"/>
          <w:szCs w:val="28"/>
        </w:rPr>
      </w:pPr>
    </w:p>
    <w:p w:rsidR="009B3008" w:rsidRDefault="009B3008" w:rsidP="009B3008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муниципальную программу </w:t>
      </w:r>
      <w:r w:rsidRPr="009B3008">
        <w:rPr>
          <w:sz w:val="28"/>
          <w:szCs w:val="28"/>
        </w:rPr>
        <w:t xml:space="preserve">«Содержание дорог и благоустройство города Тобольска на 2015-2017 годы» </w:t>
      </w:r>
      <w:r>
        <w:rPr>
          <w:sz w:val="28"/>
          <w:szCs w:val="28"/>
        </w:rPr>
        <w:t>(прилагается).</w:t>
      </w:r>
    </w:p>
    <w:p w:rsidR="009B3008" w:rsidRPr="005C5DBE" w:rsidRDefault="009B3008" w:rsidP="009B3008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возложить на                        Н.Я. </w:t>
      </w:r>
      <w:proofErr w:type="spellStart"/>
      <w:r>
        <w:rPr>
          <w:sz w:val="28"/>
          <w:szCs w:val="28"/>
        </w:rPr>
        <w:t>Руппеля</w:t>
      </w:r>
      <w:proofErr w:type="spellEnd"/>
      <w:r>
        <w:rPr>
          <w:sz w:val="28"/>
          <w:szCs w:val="28"/>
        </w:rPr>
        <w:t>, заместителя Главы администрации города.</w:t>
      </w:r>
    </w:p>
    <w:p w:rsidR="009B3008" w:rsidRPr="009B3008" w:rsidRDefault="009B3008" w:rsidP="009B3008">
      <w:pPr>
        <w:ind w:left="720"/>
        <w:jc w:val="both"/>
        <w:rPr>
          <w:sz w:val="32"/>
          <w:szCs w:val="32"/>
        </w:rPr>
      </w:pPr>
    </w:p>
    <w:p w:rsidR="009B3008" w:rsidRPr="009B3008" w:rsidRDefault="009B3008" w:rsidP="009B3008">
      <w:pPr>
        <w:jc w:val="both"/>
        <w:rPr>
          <w:sz w:val="32"/>
          <w:szCs w:val="32"/>
        </w:rPr>
      </w:pPr>
    </w:p>
    <w:p w:rsidR="009B3008" w:rsidRPr="009B3008" w:rsidRDefault="009B3008" w:rsidP="009B3008">
      <w:pPr>
        <w:jc w:val="both"/>
        <w:rPr>
          <w:sz w:val="32"/>
          <w:szCs w:val="32"/>
        </w:rPr>
      </w:pPr>
    </w:p>
    <w:p w:rsidR="009B3008" w:rsidRPr="00B656C3" w:rsidRDefault="009B3008" w:rsidP="009B30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 города</w:t>
      </w:r>
      <w:r w:rsidRPr="00B656C3"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 xml:space="preserve">             В.В. </w:t>
      </w:r>
      <w:proofErr w:type="spellStart"/>
      <w:r>
        <w:rPr>
          <w:b/>
          <w:sz w:val="28"/>
          <w:szCs w:val="28"/>
        </w:rPr>
        <w:t>Мазур</w:t>
      </w:r>
      <w:proofErr w:type="spellEnd"/>
    </w:p>
    <w:p w:rsidR="009B3008" w:rsidRPr="00B656C3" w:rsidRDefault="009B3008" w:rsidP="009B3008">
      <w:pPr>
        <w:rPr>
          <w:b/>
          <w:sz w:val="26"/>
        </w:rPr>
      </w:pPr>
    </w:p>
    <w:p w:rsidR="009B3008" w:rsidRPr="00B656C3" w:rsidRDefault="009B3008" w:rsidP="009B3008"/>
    <w:p w:rsidR="009B3008" w:rsidRPr="00B069FA" w:rsidRDefault="009B3008" w:rsidP="009B3008">
      <w:pPr>
        <w:pStyle w:val="6"/>
        <w:rPr>
          <w:rFonts w:cs="Arial"/>
          <w:sz w:val="28"/>
          <w:szCs w:val="28"/>
        </w:rPr>
      </w:pPr>
    </w:p>
    <w:p w:rsidR="009B3008" w:rsidRDefault="009B3008" w:rsidP="009B3008">
      <w:pPr>
        <w:pStyle w:val="6"/>
        <w:rPr>
          <w:rFonts w:cs="Arial"/>
          <w:sz w:val="28"/>
          <w:szCs w:val="28"/>
        </w:rPr>
      </w:pPr>
    </w:p>
    <w:p w:rsidR="009B3008" w:rsidRDefault="009B3008" w:rsidP="009B3008">
      <w:pPr>
        <w:pStyle w:val="6"/>
        <w:rPr>
          <w:rFonts w:cs="Arial"/>
          <w:sz w:val="28"/>
          <w:szCs w:val="28"/>
        </w:rPr>
      </w:pPr>
    </w:p>
    <w:p w:rsidR="009B3008" w:rsidRDefault="009B3008" w:rsidP="009B3008">
      <w:pPr>
        <w:pStyle w:val="6"/>
        <w:rPr>
          <w:rFonts w:cs="Arial"/>
          <w:sz w:val="28"/>
          <w:szCs w:val="28"/>
        </w:rPr>
      </w:pPr>
    </w:p>
    <w:p w:rsidR="009B3008" w:rsidRDefault="009B3008" w:rsidP="009B3008">
      <w:pPr>
        <w:pStyle w:val="6"/>
        <w:rPr>
          <w:rFonts w:cs="Arial"/>
          <w:sz w:val="28"/>
          <w:szCs w:val="28"/>
        </w:rPr>
      </w:pPr>
    </w:p>
    <w:p w:rsidR="009B3008" w:rsidRDefault="009B3008" w:rsidP="009B3008">
      <w:pPr>
        <w:pStyle w:val="6"/>
        <w:jc w:val="left"/>
        <w:rPr>
          <w:rFonts w:cs="Arial"/>
          <w:sz w:val="28"/>
          <w:szCs w:val="28"/>
        </w:rPr>
      </w:pPr>
    </w:p>
    <w:p w:rsidR="009B3008" w:rsidRDefault="009B3008" w:rsidP="009B3008"/>
    <w:p w:rsidR="00F756A6" w:rsidRDefault="00F756A6">
      <w:bookmarkStart w:id="0" w:name="_GoBack"/>
      <w:bookmarkEnd w:id="0"/>
    </w:p>
    <w:sectPr w:rsidR="00F756A6" w:rsidSect="009B3008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67FD3"/>
    <w:multiLevelType w:val="hybridMultilevel"/>
    <w:tmpl w:val="5F5CBE3A"/>
    <w:lvl w:ilvl="0" w:tplc="D31467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008"/>
    <w:rsid w:val="00675632"/>
    <w:rsid w:val="009B3008"/>
    <w:rsid w:val="00F7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B3008"/>
    <w:pPr>
      <w:keepNext/>
      <w:jc w:val="center"/>
      <w:outlineLvl w:val="5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B3008"/>
    <w:rPr>
      <w:rFonts w:ascii="Arial" w:eastAsia="Times New Roman" w:hAnsi="Arial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B3008"/>
    <w:pPr>
      <w:keepNext/>
      <w:jc w:val="center"/>
      <w:outlineLvl w:val="5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B3008"/>
    <w:rPr>
      <w:rFonts w:ascii="Arial" w:eastAsia="Times New Roman" w:hAnsi="Arial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>SPecialiST RePack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2014-11-19T06:07:00Z</cp:lastPrinted>
  <dcterms:created xsi:type="dcterms:W3CDTF">2014-10-28T11:41:00Z</dcterms:created>
  <dcterms:modified xsi:type="dcterms:W3CDTF">2014-11-19T06:07:00Z</dcterms:modified>
</cp:coreProperties>
</file>